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CD" w:rsidRDefault="00BD67CD" w:rsidP="00BD67CD">
      <w:pPr>
        <w:jc w:val="center"/>
        <w:rPr>
          <w:rFonts w:ascii="Times New Roman" w:hAnsi="Times New Roman" w:cs="Times New Roman"/>
          <w:b/>
        </w:rPr>
      </w:pPr>
      <w:r w:rsidRPr="00BD67CD">
        <w:rPr>
          <w:rFonts w:ascii="Times New Roman" w:hAnsi="Times New Roman" w:cs="Times New Roman"/>
          <w:b/>
        </w:rPr>
        <w:t>Прямое и переносное значение слова</w:t>
      </w:r>
      <w:r>
        <w:rPr>
          <w:rFonts w:ascii="Times New Roman" w:hAnsi="Times New Roman" w:cs="Times New Roman"/>
          <w:b/>
        </w:rPr>
        <w:t xml:space="preserve">      </w:t>
      </w:r>
    </w:p>
    <w:p w:rsidR="00BD67CD" w:rsidRDefault="00BD67CD" w:rsidP="00BD67CD">
      <w:r w:rsidRPr="00BD67CD">
        <w:rPr>
          <w:rFonts w:ascii="Times New Roman" w:hAnsi="Times New Roman" w:cs="Times New Roman"/>
          <w:b/>
        </w:rPr>
        <w:t>Прямое значение</w:t>
      </w:r>
      <w:r w:rsidRPr="00BD67CD">
        <w:rPr>
          <w:rFonts w:ascii="Times New Roman" w:hAnsi="Times New Roman" w:cs="Times New Roman"/>
        </w:rPr>
        <w:t xml:space="preserve"> слова прямо указывает на предмет, действие, явление.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BD67CD">
        <w:rPr>
          <w:rFonts w:ascii="Times New Roman" w:hAnsi="Times New Roman" w:cs="Times New Roman"/>
          <w:b/>
        </w:rPr>
        <w:t>Переносное значение</w:t>
      </w:r>
      <w:r>
        <w:rPr>
          <w:rFonts w:ascii="Times New Roman" w:hAnsi="Times New Roman" w:cs="Times New Roman"/>
        </w:rPr>
        <w:t xml:space="preserve"> слова  </w:t>
      </w:r>
      <w:r w:rsidRPr="00BD67CD">
        <w:rPr>
          <w:rFonts w:ascii="Times New Roman" w:hAnsi="Times New Roman" w:cs="Times New Roman"/>
        </w:rPr>
        <w:t>переносит прямое значение на другой предмет</w:t>
      </w:r>
      <w:r>
        <w:rPr>
          <w:rFonts w:ascii="Times New Roman" w:hAnsi="Times New Roman" w:cs="Times New Roman"/>
        </w:rPr>
        <w:t xml:space="preserve"> по сходству.                                                                                                        </w:t>
      </w:r>
      <w:r w:rsidRPr="00BD67CD">
        <w:rPr>
          <w:rFonts w:ascii="Times New Roman" w:hAnsi="Times New Roman" w:cs="Times New Roman"/>
          <w:i/>
        </w:rPr>
        <w:t>Пример</w:t>
      </w:r>
      <w:r>
        <w:rPr>
          <w:rFonts w:ascii="Times New Roman" w:hAnsi="Times New Roman" w:cs="Times New Roman"/>
        </w:rPr>
        <w:t xml:space="preserve">: </w:t>
      </w:r>
      <w:r w:rsidRPr="00BD67CD">
        <w:rPr>
          <w:rFonts w:ascii="Times New Roman" w:hAnsi="Times New Roman" w:cs="Times New Roman"/>
          <w:b/>
          <w:bCs/>
          <w:i/>
          <w:iCs/>
        </w:rPr>
        <w:t>железный</w:t>
      </w:r>
      <w:r w:rsidRPr="00BD67CD">
        <w:rPr>
          <w:rFonts w:ascii="Times New Roman" w:hAnsi="Times New Roman" w:cs="Times New Roman"/>
          <w:bCs/>
          <w:i/>
          <w:iCs/>
        </w:rPr>
        <w:t xml:space="preserve"> характер — это характер твёрдый, как железо.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="006A4A61" w:rsidRPr="00BD67CD">
        <w:rPr>
          <w:rFonts w:ascii="Times New Roman" w:hAnsi="Times New Roman" w:cs="Times New Roman"/>
        </w:rPr>
        <w:t xml:space="preserve">Перенос названия с одного предмета, явления или действия на другой умело используют писатели и </w:t>
      </w:r>
      <w:r w:rsidR="006A4A61" w:rsidRPr="00BD67CD">
        <w:rPr>
          <w:rFonts w:ascii="Times New Roman" w:hAnsi="Times New Roman" w:cs="Times New Roman"/>
        </w:rPr>
        <w:t>поэты для создания образности художественного произведения. Образность языка помогает автору усилить воздействие на читателя.</w:t>
      </w:r>
      <w:r w:rsidR="006A4A61" w:rsidRPr="00BD67CD">
        <w:t xml:space="preserve"> </w:t>
      </w:r>
    </w:p>
    <w:p w:rsidR="00000000" w:rsidRPr="00BD67CD" w:rsidRDefault="00BD67CD" w:rsidP="00BD67CD">
      <w:pPr>
        <w:jc w:val="center"/>
        <w:rPr>
          <w:rFonts w:ascii="Times New Roman" w:hAnsi="Times New Roman" w:cs="Times New Roman"/>
        </w:rPr>
      </w:pPr>
      <w:r w:rsidRPr="00BD67CD">
        <w:rPr>
          <w:rFonts w:ascii="Times New Roman" w:hAnsi="Times New Roman" w:cs="Times New Roman"/>
          <w:b/>
          <w:bCs/>
        </w:rPr>
        <w:t>Выразительные средства языка</w:t>
      </w:r>
    </w:p>
    <w:p w:rsidR="00BD67CD" w:rsidRPr="00BD67CD" w:rsidRDefault="00BD67CD" w:rsidP="00BD67CD">
      <w:pPr>
        <w:rPr>
          <w:rFonts w:ascii="Times New Roman" w:hAnsi="Times New Roman" w:cs="Times New Roman"/>
        </w:rPr>
      </w:pPr>
      <w:r w:rsidRPr="00BD67CD">
        <w:rPr>
          <w:rFonts w:ascii="Times New Roman" w:hAnsi="Times New Roman" w:cs="Times New Roman"/>
          <w:b/>
          <w:bCs/>
        </w:rPr>
        <w:t xml:space="preserve">Метафора – </w:t>
      </w:r>
      <w:r w:rsidRPr="00BD67CD">
        <w:rPr>
          <w:rFonts w:ascii="Times New Roman" w:hAnsi="Times New Roman" w:cs="Times New Roman"/>
        </w:rPr>
        <w:t>перенос названия с одного предмета, действия или свойства на другое на основе сходства</w:t>
      </w:r>
      <w:r>
        <w:rPr>
          <w:rFonts w:ascii="Times New Roman" w:hAnsi="Times New Roman" w:cs="Times New Roman"/>
        </w:rPr>
        <w:t>, скрытое сравнение.</w:t>
      </w:r>
      <w:r w:rsidRPr="00BD67CD">
        <w:rPr>
          <w:rFonts w:ascii="Arial" w:eastAsia="+mn-ea" w:hAnsi="Arial" w:cs="Arial"/>
          <w:color w:val="660033"/>
          <w:kern w:val="24"/>
          <w:sz w:val="64"/>
          <w:szCs w:val="64"/>
          <w:lang w:eastAsia="ru-RU"/>
        </w:rPr>
        <w:t xml:space="preserve"> </w:t>
      </w:r>
      <w:r>
        <w:rPr>
          <w:rFonts w:ascii="Arial" w:eastAsia="+mn-ea" w:hAnsi="Arial" w:cs="Arial"/>
          <w:color w:val="660033"/>
          <w:kern w:val="24"/>
          <w:sz w:val="64"/>
          <w:szCs w:val="64"/>
          <w:lang w:eastAsia="ru-RU"/>
        </w:rPr>
        <w:t xml:space="preserve">                                              </w:t>
      </w:r>
      <w:r w:rsidRPr="00BD67CD">
        <w:rPr>
          <w:rFonts w:ascii="Times New Roman" w:eastAsia="+mn-ea" w:hAnsi="Times New Roman" w:cs="Times New Roman"/>
          <w:i/>
          <w:kern w:val="24"/>
          <w:lang w:eastAsia="ru-RU"/>
        </w:rPr>
        <w:t>Пример:</w:t>
      </w:r>
      <w:r>
        <w:rPr>
          <w:rFonts w:ascii="Times New Roman" w:eastAsia="+mn-ea" w:hAnsi="Times New Roman" w:cs="Times New Roman"/>
          <w:i/>
          <w:kern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BD67CD">
        <w:rPr>
          <w:rFonts w:ascii="Times New Roman" w:hAnsi="Times New Roman" w:cs="Times New Roman"/>
          <w:i/>
        </w:rPr>
        <w:t>Бело, безжизненно кругом,</w:t>
      </w:r>
      <w:r w:rsidRPr="00BD67CD">
        <w:rPr>
          <w:i/>
        </w:rPr>
        <w:t xml:space="preserve">                                                                                                                                         </w:t>
      </w:r>
      <w:r w:rsidRPr="00BD67CD">
        <w:rPr>
          <w:rFonts w:ascii="Times New Roman" w:hAnsi="Times New Roman" w:cs="Times New Roman"/>
          <w:i/>
        </w:rPr>
        <w:t>Земля и небо – все одето</w:t>
      </w:r>
      <w:proofErr w:type="gramStart"/>
      <w:r w:rsidRPr="00BD67CD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К</w:t>
      </w:r>
      <w:proofErr w:type="gramEnd"/>
      <w:r w:rsidRPr="00BD67CD">
        <w:rPr>
          <w:rFonts w:ascii="Times New Roman" w:hAnsi="Times New Roman" w:cs="Times New Roman"/>
          <w:i/>
        </w:rPr>
        <w:t xml:space="preserve">аким-то тусклым </w:t>
      </w:r>
      <w:r w:rsidRPr="00BD67CD">
        <w:rPr>
          <w:rFonts w:ascii="Times New Roman" w:hAnsi="Times New Roman" w:cs="Times New Roman"/>
          <w:b/>
          <w:bCs/>
          <w:i/>
          <w:iCs/>
        </w:rPr>
        <w:t>серебром</w:t>
      </w:r>
      <w:r w:rsidRPr="00BD67CD">
        <w:rPr>
          <w:rFonts w:ascii="Times New Roman" w:hAnsi="Times New Roman" w:cs="Times New Roman"/>
          <w:i/>
        </w:rPr>
        <w:t>.</w:t>
      </w:r>
      <w:r w:rsidRPr="00BD67CD">
        <w:rPr>
          <w:rFonts w:ascii="Times New Roman" w:hAnsi="Times New Roman" w:cs="Times New Roman"/>
          <w:i/>
        </w:rPr>
        <w:br/>
      </w:r>
      <w:r w:rsidRPr="00BD67CD">
        <w:rPr>
          <w:rFonts w:ascii="Times New Roman" w:hAnsi="Times New Roman" w:cs="Times New Roman"/>
        </w:rPr>
        <w:t xml:space="preserve">                                  </w:t>
      </w:r>
      <w:r w:rsidRPr="00BD67CD">
        <w:rPr>
          <w:rFonts w:ascii="Times New Roman" w:hAnsi="Times New Roman" w:cs="Times New Roman"/>
          <w:i/>
          <w:iCs/>
        </w:rPr>
        <w:t>А. Фет.</w:t>
      </w:r>
      <w:r w:rsidRPr="00BD67CD">
        <w:rPr>
          <w:rFonts w:ascii="Times New Roman" w:hAnsi="Times New Roman" w:cs="Times New Roman"/>
        </w:rPr>
        <w:t xml:space="preserve"> </w:t>
      </w:r>
    </w:p>
    <w:p w:rsidR="00000000" w:rsidRDefault="006A4A61" w:rsidP="00BD67CD">
      <w:pPr>
        <w:rPr>
          <w:rFonts w:ascii="Times New Roman" w:hAnsi="Times New Roman" w:cs="Times New Roman"/>
          <w:i/>
        </w:rPr>
      </w:pPr>
      <w:r w:rsidRPr="00BD67CD">
        <w:rPr>
          <w:rFonts w:ascii="Times New Roman" w:hAnsi="Times New Roman" w:cs="Times New Roman"/>
          <w:b/>
          <w:bCs/>
        </w:rPr>
        <w:t>Эпитет</w:t>
      </w:r>
      <w:r w:rsidRPr="00BD67CD">
        <w:rPr>
          <w:rFonts w:ascii="Times New Roman" w:hAnsi="Times New Roman" w:cs="Times New Roman"/>
        </w:rPr>
        <w:t xml:space="preserve"> - </w:t>
      </w:r>
      <w:r w:rsidRPr="00BD67CD">
        <w:rPr>
          <w:rFonts w:ascii="Times New Roman" w:hAnsi="Times New Roman" w:cs="Times New Roman"/>
        </w:rPr>
        <w:t>художественное определение</w:t>
      </w:r>
      <w:r w:rsidR="00BD67CD">
        <w:rPr>
          <w:rFonts w:ascii="Times New Roman" w:hAnsi="Times New Roman" w:cs="Times New Roman"/>
        </w:rPr>
        <w:t xml:space="preserve">.                                                                                                            </w:t>
      </w:r>
      <w:r w:rsidR="00BD67CD" w:rsidRPr="00BD67CD">
        <w:rPr>
          <w:rFonts w:ascii="Times New Roman" w:hAnsi="Times New Roman" w:cs="Times New Roman"/>
          <w:i/>
        </w:rPr>
        <w:t>Пример: с</w:t>
      </w:r>
      <w:r w:rsidRPr="00BD67CD">
        <w:rPr>
          <w:rFonts w:ascii="Times New Roman" w:hAnsi="Times New Roman" w:cs="Times New Roman"/>
          <w:i/>
        </w:rPr>
        <w:t xml:space="preserve">ны </w:t>
      </w:r>
      <w:r w:rsidRPr="00BD67CD">
        <w:rPr>
          <w:rFonts w:ascii="Times New Roman" w:hAnsi="Times New Roman" w:cs="Times New Roman"/>
          <w:b/>
          <w:i/>
        </w:rPr>
        <w:t>золотые</w:t>
      </w:r>
      <w:r w:rsidRPr="00BD67CD">
        <w:rPr>
          <w:rFonts w:ascii="Times New Roman" w:hAnsi="Times New Roman" w:cs="Times New Roman"/>
          <w:i/>
        </w:rPr>
        <w:t xml:space="preserve">, </w:t>
      </w:r>
      <w:r w:rsidRPr="00BD67CD">
        <w:rPr>
          <w:rFonts w:ascii="Times New Roman" w:hAnsi="Times New Roman" w:cs="Times New Roman"/>
          <w:b/>
          <w:i/>
        </w:rPr>
        <w:t>шёлковые</w:t>
      </w:r>
      <w:r w:rsidRPr="00BD67CD">
        <w:rPr>
          <w:rFonts w:ascii="Times New Roman" w:hAnsi="Times New Roman" w:cs="Times New Roman"/>
          <w:i/>
        </w:rPr>
        <w:t xml:space="preserve"> ресницы</w:t>
      </w:r>
    </w:p>
    <w:p w:rsidR="00000000" w:rsidRDefault="006A4A61" w:rsidP="00BD67CD">
      <w:pPr>
        <w:rPr>
          <w:rFonts w:ascii="Times New Roman" w:hAnsi="Times New Roman" w:cs="Times New Roman"/>
        </w:rPr>
      </w:pPr>
      <w:r w:rsidRPr="00BD67CD">
        <w:rPr>
          <w:rFonts w:ascii="Times New Roman" w:hAnsi="Times New Roman" w:cs="Times New Roman"/>
          <w:b/>
          <w:bCs/>
        </w:rPr>
        <w:t xml:space="preserve">Олицетворение – </w:t>
      </w:r>
      <w:r w:rsidRPr="00BD67CD">
        <w:rPr>
          <w:rFonts w:ascii="Times New Roman" w:hAnsi="Times New Roman" w:cs="Times New Roman"/>
        </w:rPr>
        <w:t>перенос признаков живого существа на неживой предмет или понятие.</w:t>
      </w:r>
    </w:p>
    <w:p w:rsidR="00BD67CD" w:rsidRPr="00BD67CD" w:rsidRDefault="00BD67CD" w:rsidP="00BD67CD">
      <w:pPr>
        <w:rPr>
          <w:rFonts w:ascii="Times New Roman" w:hAnsi="Times New Roman" w:cs="Times New Roman"/>
          <w:i/>
        </w:rPr>
      </w:pPr>
      <w:r w:rsidRPr="00BD67CD">
        <w:rPr>
          <w:rFonts w:ascii="Times New Roman" w:hAnsi="Times New Roman" w:cs="Times New Roman"/>
          <w:i/>
        </w:rPr>
        <w:t>Пример: вьюга злится, ветер гуляет, солнце улыбается.</w:t>
      </w:r>
    </w:p>
    <w:p w:rsidR="00BD67CD" w:rsidRPr="00BD67CD" w:rsidRDefault="00BD67CD" w:rsidP="00BD67CD">
      <w:pPr>
        <w:rPr>
          <w:rFonts w:ascii="Times New Roman" w:hAnsi="Times New Roman" w:cs="Times New Roman"/>
        </w:rPr>
      </w:pPr>
    </w:p>
    <w:p w:rsidR="00BB25F1" w:rsidRPr="00BD67CD" w:rsidRDefault="00BB25F1">
      <w:pPr>
        <w:rPr>
          <w:rFonts w:ascii="Times New Roman" w:hAnsi="Times New Roman" w:cs="Times New Roman"/>
        </w:rPr>
      </w:pPr>
    </w:p>
    <w:sectPr w:rsidR="00BB25F1" w:rsidRPr="00BD67CD" w:rsidSect="00BB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EDF"/>
    <w:multiLevelType w:val="hybridMultilevel"/>
    <w:tmpl w:val="F3A006EE"/>
    <w:lvl w:ilvl="0" w:tplc="5596C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CE1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DC3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8D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4D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4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6D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2E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DC7123"/>
    <w:multiLevelType w:val="hybridMultilevel"/>
    <w:tmpl w:val="1D8C0826"/>
    <w:lvl w:ilvl="0" w:tplc="06649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8B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2D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805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8E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C3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C8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9A3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E80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21C6DDB"/>
    <w:multiLevelType w:val="hybridMultilevel"/>
    <w:tmpl w:val="8BD4B958"/>
    <w:lvl w:ilvl="0" w:tplc="DCBA5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E0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0F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386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26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62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63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CE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AC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D67CD"/>
    <w:rsid w:val="006A4A61"/>
    <w:rsid w:val="00BB25F1"/>
    <w:rsid w:val="00BD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6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4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7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1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2019-01-10T17:33:00Z</dcterms:created>
  <dcterms:modified xsi:type="dcterms:W3CDTF">2019-01-10T17:45:00Z</dcterms:modified>
</cp:coreProperties>
</file>